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114300" distT="114300" distL="114300" distR="114300">
            <wp:extent cx="285750" cy="4095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color w:val="3d85c6"/>
          <w:sz w:val="34"/>
          <w:szCs w:val="34"/>
          <w:rtl w:val="0"/>
        </w:rPr>
        <w:t xml:space="preserve">Praktijk Psychomotoriek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ZIN -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Behandelovereenkomst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br w:type="textWrapping"/>
        <w:t xml:space="preserve">          Startdocument</w:t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Hulpverlener: Ard van Pelt</w:t>
        <w:br w:type="textWrapping"/>
        <w:t xml:space="preserve">NFG registratienummer 90012551</w:t>
        <w:br w:type="textWrapping"/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Informatie over de cliënt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Naam cliënt:</w:t>
        <w:br w:type="textWrapping"/>
        <w:br w:type="textWrapping"/>
        <w:t xml:space="preserve">Geboortedatum:</w:t>
        <w:br w:type="textWrapping"/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Adres:</w:t>
        <w:br w:type="textWrapping"/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Postcode:</w:t>
        <w:br w:type="textWrapping"/>
        <w:br w:type="textWrapping"/>
        <w:t xml:space="preserve">Woonplaats:</w:t>
        <w:br w:type="textWrapping"/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Waaruit bestaat de hulpvraag?</w:t>
        <w:br w:type="textWrapping"/>
        <w:br w:type="textWrapping"/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  <w:t xml:space="preserve">Hoe lang speelt deze situatie al?</w:t>
        <w:br w:type="textWrapping"/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Heeft uw kind in het verleden andere behandelingen gevolgd?  Ja/Nee</w:t>
        <w:br w:type="textWrapping"/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Zo ja, welke?</w:t>
        <w:br w:type="textWrapping"/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 er in het verleden een diagnose gesteld?  Ja/Nee</w:t>
        <w:br w:type="textWrapping"/>
        <w:br w:type="textWrapping"/>
        <w:t xml:space="preserve">Zo ja welke?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Zijn daar adviezen uit voortgekomen?</w:t>
        <w:br w:type="textWrapping"/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  <w:t xml:space="preserve">Wat is het resultaat van de gevolgde behandelingen tot nu toe?</w:t>
        <w:br w:type="textWrapping"/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  <w:t xml:space="preserve">Volgt uw kind op dit moment een ander behandeltraject?</w:t>
        <w:br w:type="textWrapping"/>
        <w:br w:type="textWrapping"/>
        <w:t xml:space="preserve">Zo ja, welke?</w:t>
        <w:br w:type="textWrapping"/>
        <w:br w:type="textWrapping"/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Zijn er in het verleden situaties geweest die volgens u van (grote) invloed waren op de ontwikkeling van uw kind?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br w:type="textWrapping"/>
        <w:br w:type="textWrapping"/>
        <w:t xml:space="preserve">Overige opmerkingen: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Datum:                                                       Plaats: </w:t>
        <w:br w:type="textWrapping"/>
        <w:br w:type="textWrapping"/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Ard van Pelt - Psychomotorisch therapeut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</w:rPr>
        <mc:AlternateContent>
          <mc:Choice Requires="wpg">
            <w:drawing>
              <wp:inline distB="114300" distT="114300" distL="114300" distR="114300">
                <wp:extent cx="1197293" cy="60673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93575" y="1266800"/>
                          <a:ext cx="1197293" cy="606736"/>
                          <a:chOff x="793575" y="1266800"/>
                          <a:chExt cx="4509825" cy="22774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797474" y="1275347"/>
                            <a:ext cx="1791650" cy="2264775"/>
                          </a:xfrm>
                          <a:custGeom>
                            <a:rect b="b" l="l" r="r" t="t"/>
                            <a:pathLst>
                              <a:path extrusionOk="0" h="90591" w="71666">
                                <a:moveTo>
                                  <a:pt x="54487" y="90591"/>
                                </a:moveTo>
                                <a:cubicBezTo>
                                  <a:pt x="43973" y="84583"/>
                                  <a:pt x="32767" y="78642"/>
                                  <a:pt x="25037" y="69321"/>
                                </a:cubicBezTo>
                                <a:cubicBezTo>
                                  <a:pt x="15618" y="57963"/>
                                  <a:pt x="10240" y="43587"/>
                                  <a:pt x="5404" y="29646"/>
                                </a:cubicBezTo>
                                <a:cubicBezTo>
                                  <a:pt x="2220" y="20468"/>
                                  <a:pt x="-3447" y="7916"/>
                                  <a:pt x="2950" y="605"/>
                                </a:cubicBezTo>
                                <a:cubicBezTo>
                                  <a:pt x="4556" y="-1230"/>
                                  <a:pt x="8018" y="1935"/>
                                  <a:pt x="9494" y="3877"/>
                                </a:cubicBezTo>
                                <a:cubicBezTo>
                                  <a:pt x="15124" y="11285"/>
                                  <a:pt x="19781" y="19402"/>
                                  <a:pt x="25446" y="26783"/>
                                </a:cubicBezTo>
                                <a:cubicBezTo>
                                  <a:pt x="34028" y="37966"/>
                                  <a:pt x="43701" y="48310"/>
                                  <a:pt x="53669" y="58278"/>
                                </a:cubicBezTo>
                                <a:cubicBezTo>
                                  <a:pt x="60384" y="64993"/>
                                  <a:pt x="69363" y="71152"/>
                                  <a:pt x="71666" y="8036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1321150" y="2497100"/>
                            <a:ext cx="664675" cy="255650"/>
                          </a:xfrm>
                          <a:custGeom>
                            <a:rect b="b" l="l" r="r" t="t"/>
                            <a:pathLst>
                              <a:path extrusionOk="0" h="10226" w="26587">
                                <a:moveTo>
                                  <a:pt x="26587" y="0"/>
                                </a:moveTo>
                                <a:cubicBezTo>
                                  <a:pt x="17142" y="977"/>
                                  <a:pt x="5267" y="2325"/>
                                  <a:pt x="0" y="10226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315970" y="2047175"/>
                            <a:ext cx="516000" cy="831475"/>
                          </a:xfrm>
                          <a:custGeom>
                            <a:rect b="b" l="l" r="r" t="t"/>
                            <a:pathLst>
                              <a:path extrusionOk="0" h="33259" w="20640">
                                <a:moveTo>
                                  <a:pt x="1928" y="12271"/>
                                </a:moveTo>
                                <a:cubicBezTo>
                                  <a:pt x="1685" y="18824"/>
                                  <a:pt x="-2808" y="29178"/>
                                  <a:pt x="3155" y="31904"/>
                                </a:cubicBezTo>
                                <a:cubicBezTo>
                                  <a:pt x="8995" y="34574"/>
                                  <a:pt x="10060" y="32668"/>
                                  <a:pt x="15835" y="29859"/>
                                </a:cubicBezTo>
                                <a:cubicBezTo>
                                  <a:pt x="24785" y="25505"/>
                                  <a:pt x="18982" y="9442"/>
                                  <a:pt x="15835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192450" y="2231225"/>
                            <a:ext cx="373025" cy="1074100"/>
                          </a:xfrm>
                          <a:custGeom>
                            <a:rect b="b" l="l" r="r" t="t"/>
                            <a:pathLst>
                              <a:path extrusionOk="0" h="42964" w="14921">
                                <a:moveTo>
                                  <a:pt x="8180" y="0"/>
                                </a:moveTo>
                                <a:cubicBezTo>
                                  <a:pt x="11300" y="9670"/>
                                  <a:pt x="13423" y="19737"/>
                                  <a:pt x="14316" y="29859"/>
                                </a:cubicBezTo>
                                <a:cubicBezTo>
                                  <a:pt x="14664" y="33807"/>
                                  <a:pt x="15802" y="38496"/>
                                  <a:pt x="13498" y="41721"/>
                                </a:cubicBezTo>
                                <a:cubicBezTo>
                                  <a:pt x="9800" y="46899"/>
                                  <a:pt x="3529" y="33518"/>
                                  <a:pt x="0" y="2822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372275" y="1268282"/>
                            <a:ext cx="3927525" cy="1535600"/>
                          </a:xfrm>
                          <a:custGeom>
                            <a:rect b="b" l="l" r="r" t="t"/>
                            <a:pathLst>
                              <a:path extrusionOk="0" h="61424" w="157101">
                                <a:moveTo>
                                  <a:pt x="50310" y="7841"/>
                                </a:moveTo>
                                <a:cubicBezTo>
                                  <a:pt x="69983" y="-10600"/>
                                  <a:pt x="106553" y="8146"/>
                                  <a:pt x="130070" y="21339"/>
                                </a:cubicBezTo>
                                <a:cubicBezTo>
                                  <a:pt x="139227" y="26476"/>
                                  <a:pt x="148658" y="32212"/>
                                  <a:pt x="155021" y="40564"/>
                                </a:cubicBezTo>
                                <a:cubicBezTo>
                                  <a:pt x="156285" y="42223"/>
                                  <a:pt x="158133" y="45806"/>
                                  <a:pt x="156248" y="46699"/>
                                </a:cubicBezTo>
                                <a:cubicBezTo>
                                  <a:pt x="149215" y="50030"/>
                                  <a:pt x="140617" y="46708"/>
                                  <a:pt x="132934" y="45472"/>
                                </a:cubicBezTo>
                                <a:cubicBezTo>
                                  <a:pt x="119777" y="43355"/>
                                  <a:pt x="106573" y="41107"/>
                                  <a:pt x="93258" y="40564"/>
                                </a:cubicBezTo>
                                <a:cubicBezTo>
                                  <a:pt x="61430" y="39265"/>
                                  <a:pt x="28662" y="47526"/>
                                  <a:pt x="0" y="61424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197293" cy="60673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293" cy="6067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Naam cliënt: </w:t>
        <w:br w:type="textWrapping"/>
        <w:br w:type="textWrapping"/>
        <w:t xml:space="preserve">Handtekening cliënt: (12-18 jaar):</w:t>
        <w:br w:type="textWrapping"/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Handtekening ouder en/of verzorger: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